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</w:rPr>
      </w:pPr>
    </w:p>
    <w:p w:rsidR="00606507" w:rsidRDefault="00606507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  <w:r>
        <w:rPr>
          <w:rFonts w:asciiTheme="majorBidi" w:hAnsiTheme="majorBidi" w:cstheme="majorBidi"/>
          <w:b/>
          <w:bCs/>
          <w:sz w:val="96"/>
          <w:szCs w:val="96"/>
          <w:rtl/>
        </w:rPr>
        <w:t>نبذة مختصرة عن المقررات المتضمنة في البرنامج</w:t>
      </w: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96"/>
          <w:szCs w:val="96"/>
          <w:rtl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مقرر أساليب بحوث العمليات والنماذج الرياضية في التخطيط التربوي</w:t>
      </w:r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>أهداف المقرر :</w:t>
      </w:r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1- تعريف المتدربين بنشأة وتطور بحوث العمليات وفوائده في مجال التخطيط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التعليمي .</w:t>
      </w:r>
      <w:proofErr w:type="gramEnd"/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2- استخدام التطبيقات المعاصرة لعلم بحوث العمليات في عملية اتخاذ القرار .</w:t>
      </w:r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3- تحديد العلاقات السببية والاستدلالات بين جوانب التخطيط التعليمي وعمليات التنمية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/>
          <w:b/>
          <w:bCs/>
          <w:sz w:val="36"/>
          <w:szCs w:val="36"/>
          <w:rtl/>
        </w:rPr>
        <w:t>المفردات :</w:t>
      </w:r>
      <w:proofErr w:type="gramEnd"/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1- أبعاد علم بحوث العمليات: النشأة والمفهوم والخصائص والأساليب العلمية ومجالات تطبيق بحوث العمليات -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( 3 ساعات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)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.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2- برامج علم بحوث العمليات وتطبيقاتها علي الحاسوب -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( 9 ساعات )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- التحليل الكمي وعملية اتخاذ القرارات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نظرية وشجرة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القرارات .</w:t>
      </w:r>
      <w:proofErr w:type="gramEnd"/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- أساليب التنبؤ الكمية والسببية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البرمجة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الخطية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مفهومها وأساليب استخداماتها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أسلوب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بيرت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/ كلفة وتطبيقاتها علي الحاسوب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- مدخل المحاكاة وتطبيقاتها علي الحاسوب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برنامج التحليل متعدد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الانحدار .</w:t>
      </w:r>
      <w:proofErr w:type="gramEnd"/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برنامج المسار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PLS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باستخدام نموذج أقل المربعات الجزئية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3- تطبيقات علم بحوث العمليات في التخطيط التربوي علي الحاسوب :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أولاً - استخدام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برنامج التحليل متعدد الانحدار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في التخطيط التربوي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( 9 ساعات )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- خطوات استخدام برنامج التحليل متعدد الانحدار في التخطيط التربوي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- عمليات بناء برنامج التحليل متعدد الانحدار في التخطيط التربوي .   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- صعوبات استخدام برنامج التحليل متعدد الانحدار في التخطيط التربوي 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lastRenderedPageBreak/>
        <w:t xml:space="preserve">    -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مقترحات لمواجهة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صعوبات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استخدام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برنامج التحليل متعدد الانحدار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في التخطيط 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التربوي علي الحاسوب .</w:t>
      </w: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ثانياً -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استخدام برنامج المسار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PLS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في التخطيط التربوي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( 9 ساعات )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:</w:t>
      </w: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- خطوات بناء برنامج المسار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PLS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باستخدام نموذج أقل المربعات الجزئية .</w:t>
      </w: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- عمليات برنامج المسار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PLS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في التخطيط التربوي .   </w:t>
      </w: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- صعوبات استخدام برنامج المسار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PLS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في التخطيط التربوي .</w:t>
      </w: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-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مقترحات لمواجهة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صعوبات استخدام برنامج المسار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PLS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في التخطيط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التربوي .</w:t>
      </w:r>
      <w:proofErr w:type="gramEnd"/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4- تطبيقات عملية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علي الحاسوب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حول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استخدام علم بحوث العمليات في التخطيط التربوي، وتحديد العلاقات السببية بين جوانب التخطيط التعليمي وعمليات التنمية ( 30 ساعة ) .</w:t>
      </w:r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/>
          <w:b/>
          <w:bCs/>
          <w:sz w:val="36"/>
          <w:szCs w:val="36"/>
          <w:rtl/>
        </w:rPr>
        <w:t>المراجع :</w:t>
      </w:r>
      <w:proofErr w:type="gramEnd"/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1- المادة العلمية المعدة من قبل المدرب والموزعة علي السادة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المتدربين .</w:t>
      </w:r>
      <w:proofErr w:type="gramEnd"/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2- أحمد عبد إسماعيل الصفار ، ماجدة عبد اللطيف التميمي ، بحوث العمليات – تطبيقات علي الحاسوب ، عمان : دار المناهج للنشر والتوزيع ، 2006م . </w:t>
      </w:r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3- رالف فان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دسيلدورب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، دوين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رشاردسن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، ولتر فولي ، اتخاذ القرارات التربوية من خلال         بحوث العمليات ، ترجمة محمد عبد الله المنيع ، الرياض: دار العلوم للطباعة والنشر ، 1409هــ - 1989م .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</w:t>
      </w: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4-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صالح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العقيلى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، وسامر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الشايب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. التحليل الإحصائي باستخدام برنامج  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SPSS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.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عَمان:  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دار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الشروق ،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1998م.      </w:t>
      </w: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F38F5" w:rsidRDefault="005F38F5" w:rsidP="005F38F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آليات التحضير لمشروع الخطة التربوية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>أهداف المقرر :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1-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تحديد المراحل الأساسية لإعداد الخطة التربوية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2-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تحسين المهارات والممارسات الخاصة بالمتدربين بشأن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إعداد الخطة التربوية 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3-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بناء خطط تربوية مقترحة علي مستوي مديريات التربية والتعليم والمدارس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والفصول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.</w:t>
      </w:r>
      <w:proofErr w:type="gramEnd"/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/>
          <w:b/>
          <w:bCs/>
          <w:sz w:val="36"/>
          <w:szCs w:val="36"/>
          <w:rtl/>
        </w:rPr>
        <w:t>المفردات :</w:t>
      </w:r>
      <w:proofErr w:type="gramEnd"/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1- الخطة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التربوية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التعريف والمتطلبات اللازمة لإعدادها وأنواعها وأهميتها ومستوياتها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( 3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ساعات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). 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2- بناء الخطط التربوية علي مستوي الإدارات التربوية العليا ( القيادات ) ومصادرها 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( 3 ساعات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)  .</w:t>
      </w:r>
      <w:proofErr w:type="gramEnd"/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3- بناء الخطط التربوية علي مستوي مديريات التربية والتعليم ومجالاتها ومكوناتها.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( 3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ساعات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4- بناء الخطط التربوية علي مستوي الإدارة التنفيذية ( المدرسة ) ومبادئها جوانبها :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أولاً - الخطة السنوية لمدير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المدرسة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المبادئ والجوانب ومراحل الإعداد والعناصر 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والمكونات( 3 ساعات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) .</w:t>
      </w:r>
      <w:proofErr w:type="gramEnd"/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ثانياً - بناء الخطط الدراسية من قبل المعلم ( إعداد الخطط الدراسية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)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التعريف ، والأنواع </w:t>
      </w:r>
    </w:p>
    <w:p w:rsidR="005F38F5" w:rsidRDefault="005F38F5" w:rsidP="005F38F5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والمكونات ( 3 ساعات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) .</w:t>
      </w:r>
      <w:proofErr w:type="gramEnd"/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ثالثاً – إعداد الجداول المدرسية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( 3 ساعات )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رابعاً- بناء الأنشطة المدرسية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( 3 ساعات )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خامساً- التقارير المدرسية والزيارات الميدانية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( 3 ساعات )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سادساً – إجراءات وأنشطة مصاحبة في الخطة التربوية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( 9 ساعات )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: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   - الاستعداد لبدء العام الدراسي الجديد   . 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   - الاستعداد لتوفير الكتب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المدرسية ،</w:t>
      </w:r>
      <w:proofErr w:type="gramEnd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والمرافق والمختبرات والملاعب  . 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lastRenderedPageBreak/>
        <w:t xml:space="preserve">          - النظام المدرسي، والمنهج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وقوته  .</w:t>
      </w:r>
      <w:proofErr w:type="gramEnd"/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   - الأنظمة واللوائح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المدرسية ،</w:t>
      </w:r>
      <w:proofErr w:type="gramEnd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والأسرة وصلتها بالمدرسة  . 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  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-  نظافة</w:t>
      </w:r>
      <w:proofErr w:type="gramEnd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المبنى وأثاثه.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   - علاقة المدرسة بالمؤسسات التعليمية الأخرى الموجودة بالبيئة  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   - المجالس المدرسية بكافة أنواعها كتنظيمات اجتماعية بالمدرسة 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سابعاً- مناقشة مشروعات لخطط تربوية معدة من قبل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المتدربين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( 12 ساعات )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- الخطة السنوية لمديرية التربية والتعليم 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- الخطة السنوية لمدير المدرسة 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- الخطة اليومية لمدير المدرسة 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- خطة فصلية لمقرر دراسي .</w:t>
      </w:r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- خطة تحضير حصة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صفية .</w:t>
      </w:r>
      <w:proofErr w:type="gramEnd"/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- خطة إعداد جدول شبه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نموذجي .</w:t>
      </w:r>
      <w:proofErr w:type="gramEnd"/>
    </w:p>
    <w:p w:rsidR="005F38F5" w:rsidRDefault="005F38F5" w:rsidP="005F38F5">
      <w:pPr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      - نماذج تقارير لزيارات </w:t>
      </w:r>
      <w:proofErr w:type="gramStart"/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ميدانية .</w:t>
      </w:r>
      <w:proofErr w:type="gramEnd"/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/>
          <w:b/>
          <w:bCs/>
          <w:sz w:val="36"/>
          <w:szCs w:val="36"/>
          <w:rtl/>
        </w:rPr>
        <w:t>المراجع :</w:t>
      </w:r>
      <w:proofErr w:type="gramEnd"/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1- المادة العلمية المعدة من قبل المدرب والموزعة علي السادة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المتدربين .</w:t>
      </w:r>
      <w:proofErr w:type="gramEnd"/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2- محمد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نايف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أبو الكشك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زريقات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( 1426هــ / 2006م )،التدريب علي إعداد الخطط التربوية عمان : دار جرير .</w:t>
      </w:r>
    </w:p>
    <w:p w:rsidR="005F38F5" w:rsidRDefault="005F38F5" w:rsidP="005F38F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3- أحمد ، أحمد إبراهيم ، ( 2002م) . إدارة الأزمات التعليمية في المدارس : الأسباب والعلاج .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القاهرة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دار الفكر العربي .</w:t>
      </w:r>
    </w:p>
    <w:p w:rsidR="0078622C" w:rsidRDefault="005F38F5" w:rsidP="005F38F5">
      <w:pPr>
        <w:jc w:val="right"/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4- حجي ، أحمد إسماعيل ، ( 2001م ) . إدارة بيئة التعليم والتعلم : النظرية والممارسة داخل الفصل والمدرسة .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القاهرة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دار الفكر العربي .</w:t>
      </w:r>
    </w:p>
    <w:sectPr w:rsidR="0078622C" w:rsidSect="00175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F38F5"/>
    <w:rsid w:val="0017552E"/>
    <w:rsid w:val="005F38F5"/>
    <w:rsid w:val="00606507"/>
    <w:rsid w:val="0078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710</Words>
  <Characters>4047</Characters>
  <Application>Microsoft Office Word</Application>
  <DocSecurity>0</DocSecurity>
  <Lines>33</Lines>
  <Paragraphs>9</Paragraphs>
  <ScaleCrop>false</ScaleCrop>
  <Company>Hewlett-Packard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2011-05-23T16:26:00Z</dcterms:created>
  <dcterms:modified xsi:type="dcterms:W3CDTF">2011-05-23T16:29:00Z</dcterms:modified>
</cp:coreProperties>
</file>